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8D039" w14:textId="77777777" w:rsidR="00DE0408" w:rsidRDefault="00C55924">
      <w:pPr>
        <w:rPr>
          <w:rFonts w:ascii="Bookman Old Style" w:hAnsi="Bookman Old Style"/>
        </w:rPr>
      </w:pPr>
      <w:r>
        <w:rPr>
          <w:rFonts w:ascii="Bookman Old Style" w:hAnsi="Bookman Old Style"/>
        </w:rPr>
        <w:t>Name: ____________________________________ Date: _________________ Period: ________</w:t>
      </w:r>
    </w:p>
    <w:p w14:paraId="4BD8D513" w14:textId="77777777" w:rsidR="00C55924" w:rsidRDefault="00C55924">
      <w:pPr>
        <w:rPr>
          <w:rFonts w:ascii="Bookman Old Style" w:hAnsi="Bookman Old Style"/>
        </w:rPr>
      </w:pPr>
    </w:p>
    <w:p w14:paraId="587326D9" w14:textId="7F63245A" w:rsidR="00C55924" w:rsidRDefault="00C55924" w:rsidP="00C55924">
      <w:pPr>
        <w:jc w:val="center"/>
        <w:rPr>
          <w:rFonts w:ascii="Bookman Old Style" w:hAnsi="Bookman Old Style"/>
          <w:b/>
          <w:sz w:val="36"/>
          <w:szCs w:val="36"/>
        </w:rPr>
      </w:pPr>
      <w:r>
        <w:rPr>
          <w:rFonts w:ascii="Bookman Old Style" w:hAnsi="Bookman Old Style"/>
          <w:b/>
          <w:sz w:val="36"/>
          <w:szCs w:val="36"/>
        </w:rPr>
        <w:t xml:space="preserve">         </w:t>
      </w:r>
      <w:r w:rsidR="00853597">
        <w:rPr>
          <w:rFonts w:ascii="Bookman Old Style" w:hAnsi="Bookman Old Style"/>
          <w:b/>
          <w:sz w:val="36"/>
          <w:szCs w:val="36"/>
        </w:rPr>
        <w:t xml:space="preserve"> </w:t>
      </w:r>
      <w:r w:rsidRPr="00C55924">
        <w:rPr>
          <w:rFonts w:ascii="Bookman Old Style" w:hAnsi="Bookman Old Style"/>
          <w:b/>
          <w:sz w:val="36"/>
          <w:szCs w:val="36"/>
        </w:rPr>
        <w:t>The Louisiana Purchase</w:t>
      </w:r>
    </w:p>
    <w:p w14:paraId="54A630B7" w14:textId="27634200" w:rsidR="00C55924" w:rsidRDefault="00C55924" w:rsidP="00911D18">
      <w:pPr>
        <w:ind w:right="-1350"/>
        <w:rPr>
          <w:rFonts w:ascii="Bookman Old Style" w:hAnsi="Bookman Old Style" w:cs="Arial"/>
          <w:i/>
          <w:color w:val="262626"/>
        </w:rPr>
      </w:pPr>
      <w:r w:rsidRPr="00C55924">
        <w:rPr>
          <w:rFonts w:ascii="Bookman Old Style" w:hAnsi="Bookman Old Style" w:cs="Arial"/>
          <w:i/>
        </w:rPr>
        <w:t xml:space="preserve">The Louisiana Purchase </w:t>
      </w:r>
      <w:r w:rsidRPr="00C55924">
        <w:rPr>
          <w:rFonts w:ascii="Bookman Old Style" w:hAnsi="Bookman Old Style" w:cs="Arial"/>
          <w:i/>
          <w:color w:val="262626"/>
        </w:rPr>
        <w:t>is considered the greatest real estate deal in history. The United States purchased the Louisiana Territory from France at a price of $15 milli</w:t>
      </w:r>
      <w:r>
        <w:rPr>
          <w:rFonts w:ascii="Bookman Old Style" w:hAnsi="Bookman Old Style" w:cs="Arial"/>
          <w:i/>
          <w:color w:val="262626"/>
        </w:rPr>
        <w:t>on, (</w:t>
      </w:r>
      <w:r w:rsidRPr="00C55924">
        <w:rPr>
          <w:rFonts w:ascii="Bookman Old Style" w:hAnsi="Bookman Old Style" w:cs="Arial"/>
          <w:i/>
          <w:color w:val="262626"/>
        </w:rPr>
        <w:t>approximately four cents an acre</w:t>
      </w:r>
      <w:r>
        <w:rPr>
          <w:rFonts w:ascii="Bookman Old Style" w:hAnsi="Bookman Old Style" w:cs="Arial"/>
          <w:i/>
          <w:color w:val="262626"/>
        </w:rPr>
        <w:t>)</w:t>
      </w:r>
      <w:r w:rsidRPr="00C55924">
        <w:rPr>
          <w:rFonts w:ascii="Bookman Old Style" w:hAnsi="Bookman Old Style" w:cs="Arial"/>
          <w:i/>
          <w:color w:val="262626"/>
        </w:rPr>
        <w:t>. The ratification of the Louisiana Purchase treaty, doubled th</w:t>
      </w:r>
      <w:r w:rsidR="001F2EF5">
        <w:rPr>
          <w:rFonts w:ascii="Bookman Old Style" w:hAnsi="Bookman Old Style" w:cs="Arial"/>
          <w:i/>
          <w:color w:val="262626"/>
        </w:rPr>
        <w:t>e size of the United States, and gave the United States control over the Mississippi River.  This new vast territory gained by the United States</w:t>
      </w:r>
      <w:r w:rsidR="00911D18">
        <w:rPr>
          <w:rFonts w:ascii="Bookman Old Style" w:hAnsi="Bookman Old Style" w:cs="Arial"/>
          <w:i/>
          <w:color w:val="262626"/>
        </w:rPr>
        <w:t>,</w:t>
      </w:r>
      <w:r w:rsidR="001F2EF5">
        <w:rPr>
          <w:rFonts w:ascii="Bookman Old Style" w:hAnsi="Bookman Old Style" w:cs="Arial"/>
          <w:i/>
          <w:color w:val="262626"/>
        </w:rPr>
        <w:t xml:space="preserve"> now provided opportunity for </w:t>
      </w:r>
      <w:r w:rsidR="00E00ECE">
        <w:rPr>
          <w:rFonts w:ascii="Bookman Old Style" w:hAnsi="Bookman Old Style" w:cs="Arial"/>
          <w:i/>
          <w:color w:val="262626"/>
        </w:rPr>
        <w:t>westward expansion</w:t>
      </w:r>
      <w:r w:rsidR="001F2EF5">
        <w:rPr>
          <w:rFonts w:ascii="Bookman Old Style" w:hAnsi="Bookman Old Style" w:cs="Arial"/>
          <w:i/>
          <w:color w:val="262626"/>
        </w:rPr>
        <w:t>.</w:t>
      </w:r>
    </w:p>
    <w:p w14:paraId="06A7CD2D" w14:textId="77777777" w:rsidR="00C55924" w:rsidRDefault="00C55924" w:rsidP="00C55924">
      <w:pPr>
        <w:ind w:left="1440"/>
        <w:jc w:val="center"/>
        <w:rPr>
          <w:rFonts w:ascii="Bookman Old Style" w:hAnsi="Bookman Old Style"/>
        </w:rPr>
      </w:pPr>
    </w:p>
    <w:p w14:paraId="6E76F204" w14:textId="77777777" w:rsidR="00C55924" w:rsidRDefault="00C55924" w:rsidP="00C55924">
      <w:pPr>
        <w:ind w:left="1440"/>
        <w:jc w:val="center"/>
        <w:rPr>
          <w:rFonts w:ascii="Bookman Old Style" w:hAnsi="Bookman Old Style"/>
        </w:rPr>
      </w:pPr>
    </w:p>
    <w:p w14:paraId="642F65E8" w14:textId="77777777" w:rsidR="00C55924" w:rsidRPr="00911D18" w:rsidRDefault="00C55924" w:rsidP="00C55924">
      <w:pPr>
        <w:ind w:left="1440"/>
        <w:rPr>
          <w:rFonts w:ascii="Bookman Old Style" w:hAnsi="Bookman Old Style"/>
          <w:i/>
        </w:rPr>
      </w:pPr>
      <w:r w:rsidRPr="00911D18">
        <w:rPr>
          <w:rFonts w:ascii="Bookman Old Style" w:hAnsi="Bookman Old Style"/>
          <w:b/>
          <w:i/>
        </w:rPr>
        <w:t>Directions:</w:t>
      </w:r>
      <w:r w:rsidRPr="00911D18">
        <w:rPr>
          <w:rFonts w:ascii="Bookman Old Style" w:hAnsi="Bookman Old Style"/>
          <w:i/>
        </w:rPr>
        <w:t xml:space="preserve"> </w:t>
      </w:r>
    </w:p>
    <w:p w14:paraId="09656933" w14:textId="77777777" w:rsidR="00C55924" w:rsidRPr="00911D18" w:rsidRDefault="00C55924" w:rsidP="00C55924">
      <w:pPr>
        <w:pStyle w:val="ListParagraph"/>
        <w:numPr>
          <w:ilvl w:val="0"/>
          <w:numId w:val="1"/>
        </w:numPr>
        <w:rPr>
          <w:rFonts w:ascii="Bookman Old Style" w:hAnsi="Bookman Old Style"/>
          <w:i/>
        </w:rPr>
      </w:pPr>
      <w:r w:rsidRPr="00911D18">
        <w:rPr>
          <w:rFonts w:ascii="Bookman Old Style" w:hAnsi="Bookman Old Style"/>
          <w:i/>
        </w:rPr>
        <w:t xml:space="preserve">Color in the territory that was purchased in the Louisiana Purchase on the map below, and label it with the name Louisiana. </w:t>
      </w:r>
    </w:p>
    <w:p w14:paraId="12817CEE" w14:textId="47C84705" w:rsidR="00C55924" w:rsidRPr="00911D18" w:rsidRDefault="00C55924" w:rsidP="00C55924">
      <w:pPr>
        <w:pStyle w:val="ListParagraph"/>
        <w:numPr>
          <w:ilvl w:val="0"/>
          <w:numId w:val="1"/>
        </w:numPr>
        <w:rPr>
          <w:rFonts w:ascii="Bookman Old Style" w:hAnsi="Bookman Old Style"/>
          <w:i/>
        </w:rPr>
      </w:pPr>
      <w:r w:rsidRPr="00911D18">
        <w:rPr>
          <w:rFonts w:ascii="Bookman Old Style" w:hAnsi="Bookman Old Style"/>
          <w:i/>
        </w:rPr>
        <w:t>Draw in the location of the Mississippi River on the map below</w:t>
      </w:r>
    </w:p>
    <w:p w14:paraId="0CA2812B" w14:textId="5720FB04" w:rsidR="00C55924" w:rsidRDefault="00C55924" w:rsidP="00C55924">
      <w:pPr>
        <w:rPr>
          <w:rFonts w:ascii="Bookman Old Style" w:hAnsi="Bookman Old Style"/>
          <w:i/>
          <w:sz w:val="22"/>
          <w:szCs w:val="22"/>
        </w:rPr>
      </w:pPr>
    </w:p>
    <w:p w14:paraId="514205C5" w14:textId="274AADD5" w:rsidR="00C55924" w:rsidRDefault="00CF43DE" w:rsidP="00C55924">
      <w:pPr>
        <w:rPr>
          <w:rFonts w:ascii="Bookman Old Style" w:hAnsi="Bookman Old Style"/>
          <w:i/>
          <w:sz w:val="22"/>
          <w:szCs w:val="22"/>
        </w:rPr>
      </w:pPr>
      <w:r w:rsidRPr="00C55924">
        <w:rPr>
          <w:b/>
          <w:noProof/>
        </w:rPr>
        <w:drawing>
          <wp:anchor distT="0" distB="0" distL="114300" distR="114300" simplePos="0" relativeHeight="251658240" behindDoc="0" locked="0" layoutInCell="1" allowOverlap="1" wp14:anchorId="5587F4BC" wp14:editId="76FB9500">
            <wp:simplePos x="0" y="0"/>
            <wp:positionH relativeFrom="column">
              <wp:posOffset>-139065</wp:posOffset>
            </wp:positionH>
            <wp:positionV relativeFrom="paragraph">
              <wp:posOffset>209550</wp:posOffset>
            </wp:positionV>
            <wp:extent cx="7339965" cy="5093335"/>
            <wp:effectExtent l="0" t="0" r="635" b="12065"/>
            <wp:wrapTight wrapText="bothSides">
              <wp:wrapPolygon edited="0">
                <wp:start x="0" y="0"/>
                <wp:lineTo x="0" y="21543"/>
                <wp:lineTo x="21527" y="21543"/>
                <wp:lineTo x="2152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06Lpurc.jpg"/>
                    <pic:cNvPicPr/>
                  </pic:nvPicPr>
                  <pic:blipFill>
                    <a:blip r:embed="rId5">
                      <a:extLst>
                        <a:ext uri="{28A0092B-C50C-407E-A947-70E740481C1C}">
                          <a14:useLocalDpi xmlns:a14="http://schemas.microsoft.com/office/drawing/2010/main" val="0"/>
                        </a:ext>
                      </a:extLst>
                    </a:blip>
                    <a:stretch>
                      <a:fillRect/>
                    </a:stretch>
                  </pic:blipFill>
                  <pic:spPr>
                    <a:xfrm>
                      <a:off x="0" y="0"/>
                      <a:ext cx="7339965" cy="5093335"/>
                    </a:xfrm>
                    <a:prstGeom prst="rect">
                      <a:avLst/>
                    </a:prstGeom>
                  </pic:spPr>
                </pic:pic>
              </a:graphicData>
            </a:graphic>
            <wp14:sizeRelH relativeFrom="page">
              <wp14:pctWidth>0</wp14:pctWidth>
            </wp14:sizeRelH>
            <wp14:sizeRelV relativeFrom="page">
              <wp14:pctHeight>0</wp14:pctHeight>
            </wp14:sizeRelV>
          </wp:anchor>
        </w:drawing>
      </w:r>
    </w:p>
    <w:p w14:paraId="6CE4246A" w14:textId="77777777" w:rsidR="00C55924" w:rsidRDefault="00C55924" w:rsidP="00C55924">
      <w:pPr>
        <w:rPr>
          <w:rFonts w:ascii="Bookman Old Style" w:hAnsi="Bookman Old Style"/>
          <w:i/>
          <w:sz w:val="22"/>
          <w:szCs w:val="22"/>
        </w:rPr>
      </w:pPr>
    </w:p>
    <w:p w14:paraId="0755EC26" w14:textId="77777777" w:rsidR="00C55924" w:rsidRDefault="00C55924" w:rsidP="00C55924">
      <w:pPr>
        <w:rPr>
          <w:rFonts w:ascii="Bookman Old Style" w:hAnsi="Bookman Old Style"/>
          <w:i/>
          <w:sz w:val="22"/>
          <w:szCs w:val="22"/>
        </w:rPr>
      </w:pPr>
    </w:p>
    <w:p w14:paraId="0651282D" w14:textId="77777777" w:rsidR="00C55924" w:rsidRDefault="00C55924" w:rsidP="00C55924">
      <w:pPr>
        <w:rPr>
          <w:rFonts w:ascii="Bookman Old Style" w:hAnsi="Bookman Old Style"/>
          <w:i/>
          <w:sz w:val="22"/>
          <w:szCs w:val="22"/>
        </w:rPr>
      </w:pPr>
    </w:p>
    <w:p w14:paraId="4FC75E57" w14:textId="77777777" w:rsidR="00CF43DE" w:rsidRDefault="00CF43DE" w:rsidP="00C55924">
      <w:pPr>
        <w:rPr>
          <w:rFonts w:ascii="Bookman Old Style" w:hAnsi="Bookman Old Style"/>
          <w:i/>
          <w:sz w:val="22"/>
          <w:szCs w:val="22"/>
        </w:rPr>
      </w:pPr>
    </w:p>
    <w:p w14:paraId="2E7AFEBB" w14:textId="77777777" w:rsidR="00CF43DE" w:rsidRDefault="00CF43DE" w:rsidP="00C55924">
      <w:pPr>
        <w:rPr>
          <w:rFonts w:ascii="Bookman Old Style" w:hAnsi="Bookman Old Style"/>
          <w:i/>
          <w:sz w:val="22"/>
          <w:szCs w:val="22"/>
        </w:rPr>
      </w:pPr>
    </w:p>
    <w:p w14:paraId="19CDF61B" w14:textId="637486FF" w:rsidR="00F820D1" w:rsidRDefault="00F820D1" w:rsidP="00F820D1">
      <w:pPr>
        <w:widowControl w:val="0"/>
        <w:autoSpaceDE w:val="0"/>
        <w:autoSpaceDN w:val="0"/>
        <w:adjustRightInd w:val="0"/>
        <w:spacing w:after="200"/>
        <w:rPr>
          <w:rFonts w:ascii="Bookman Old Style" w:hAnsi="Bookman Old Style" w:cs="Times"/>
          <w:b/>
          <w:bCs/>
          <w:i/>
          <w:color w:val="262626"/>
        </w:rPr>
      </w:pPr>
      <w:r w:rsidRPr="00F820D1">
        <w:rPr>
          <w:rFonts w:ascii="Bookman Old Style" w:hAnsi="Bookman Old Style" w:cs="Times"/>
          <w:b/>
          <w:bCs/>
          <w:i/>
          <w:color w:val="262626"/>
        </w:rPr>
        <w:lastRenderedPageBreak/>
        <w:t xml:space="preserve">Directions: </w:t>
      </w:r>
      <w:r w:rsidRPr="00F820D1">
        <w:rPr>
          <w:rFonts w:ascii="Bookman Old Style" w:hAnsi="Bookman Old Style" w:cs="Times"/>
          <w:bCs/>
          <w:i/>
          <w:color w:val="262626"/>
        </w:rPr>
        <w:t>Read the passage</w:t>
      </w:r>
      <w:r w:rsidR="008B5E0C">
        <w:rPr>
          <w:rFonts w:ascii="Bookman Old Style" w:hAnsi="Bookman Old Style" w:cs="Times"/>
          <w:bCs/>
          <w:i/>
          <w:color w:val="262626"/>
        </w:rPr>
        <w:t>s</w:t>
      </w:r>
      <w:r w:rsidRPr="00F820D1">
        <w:rPr>
          <w:rFonts w:ascii="Bookman Old Style" w:hAnsi="Bookman Old Style" w:cs="Times"/>
          <w:bCs/>
          <w:i/>
          <w:color w:val="262626"/>
        </w:rPr>
        <w:t xml:space="preserve"> below and answer the questions that follow.</w:t>
      </w:r>
      <w:r w:rsidR="000A25F5" w:rsidRPr="00F820D1">
        <w:rPr>
          <w:rFonts w:ascii="Bookman Old Style" w:hAnsi="Bookman Old Style" w:cs="Times"/>
          <w:b/>
          <w:bCs/>
          <w:i/>
          <w:color w:val="262626"/>
        </w:rPr>
        <w:t xml:space="preserve">    </w:t>
      </w:r>
    </w:p>
    <w:p w14:paraId="35413CEA" w14:textId="0D673917" w:rsidR="00F820D1" w:rsidRPr="00F820D1" w:rsidRDefault="000A25F5" w:rsidP="00F820D1">
      <w:pPr>
        <w:widowControl w:val="0"/>
        <w:autoSpaceDE w:val="0"/>
        <w:autoSpaceDN w:val="0"/>
        <w:adjustRightInd w:val="0"/>
        <w:spacing w:after="200"/>
        <w:rPr>
          <w:rFonts w:ascii="Bookman Old Style" w:hAnsi="Bookman Old Style" w:cs="Times"/>
          <w:b/>
          <w:bCs/>
          <w:i/>
          <w:color w:val="262626"/>
        </w:rPr>
      </w:pPr>
      <w:r w:rsidRPr="00F820D1">
        <w:rPr>
          <w:rFonts w:ascii="Bookman Old Style" w:hAnsi="Bookman Old Style" w:cs="Times"/>
          <w:b/>
          <w:bCs/>
          <w:i/>
          <w:color w:val="262626"/>
        </w:rPr>
        <w:t xml:space="preserve">    </w:t>
      </w:r>
    </w:p>
    <w:p w14:paraId="226031CB" w14:textId="4C05D237" w:rsidR="000A25F5" w:rsidRPr="000A25F5" w:rsidRDefault="00F820D1" w:rsidP="000A25F5">
      <w:pPr>
        <w:widowControl w:val="0"/>
        <w:autoSpaceDE w:val="0"/>
        <w:autoSpaceDN w:val="0"/>
        <w:adjustRightInd w:val="0"/>
        <w:spacing w:after="200"/>
        <w:jc w:val="center"/>
        <w:rPr>
          <w:rFonts w:ascii="Bookman Old Style" w:hAnsi="Bookman Old Style" w:cs="Times"/>
          <w:b/>
          <w:bCs/>
          <w:color w:val="262626"/>
        </w:rPr>
      </w:pPr>
      <w:r>
        <w:rPr>
          <w:rFonts w:ascii="Bookman Old Style" w:hAnsi="Bookman Old Style" w:cs="Times"/>
          <w:b/>
          <w:bCs/>
          <w:color w:val="262626"/>
        </w:rPr>
        <w:t xml:space="preserve">           </w:t>
      </w:r>
      <w:r w:rsidR="000A25F5" w:rsidRPr="000A25F5">
        <w:rPr>
          <w:rFonts w:ascii="Bookman Old Style" w:hAnsi="Bookman Old Style" w:cs="Times"/>
          <w:b/>
          <w:bCs/>
          <w:color w:val="262626"/>
        </w:rPr>
        <w:t>LOUISIANA PURCHASE: BACKGROUND</w:t>
      </w:r>
    </w:p>
    <w:p w14:paraId="727F0CED" w14:textId="48B8B98F" w:rsidR="00C55924" w:rsidRPr="000A25F5" w:rsidRDefault="000A25F5" w:rsidP="000A25F5">
      <w:pPr>
        <w:ind w:right="-1170" w:firstLine="720"/>
        <w:rPr>
          <w:rFonts w:ascii="Bookman Old Style" w:hAnsi="Bookman Old Style"/>
        </w:rPr>
      </w:pPr>
      <w:r w:rsidRPr="000A25F5">
        <w:rPr>
          <w:rFonts w:ascii="Bookman Old Style" w:hAnsi="Bookman Old Style" w:cs="Times"/>
        </w:rPr>
        <w:t xml:space="preserve">Beginning in the 17th century, France explored the </w:t>
      </w:r>
      <w:hyperlink r:id="rId6" w:history="1">
        <w:r w:rsidRPr="000A25F5">
          <w:rPr>
            <w:rFonts w:ascii="Bookman Old Style" w:hAnsi="Bookman Old Style" w:cs="Times"/>
          </w:rPr>
          <w:t>Mississippi</w:t>
        </w:r>
      </w:hyperlink>
      <w:r w:rsidRPr="000A25F5">
        <w:rPr>
          <w:rFonts w:ascii="Bookman Old Style" w:hAnsi="Bookman Old Style" w:cs="Times"/>
        </w:rPr>
        <w:t xml:space="preserve"> River valley and established scattered settlements in the region. By the middle of the 18th century, France controlled more of the present-day United States than any other European power: from </w:t>
      </w:r>
      <w:hyperlink r:id="rId7" w:history="1">
        <w:r w:rsidRPr="000A25F5">
          <w:rPr>
            <w:rFonts w:ascii="Bookman Old Style" w:hAnsi="Bookman Old Style" w:cs="Times"/>
          </w:rPr>
          <w:t>New Orleans</w:t>
        </w:r>
      </w:hyperlink>
      <w:r w:rsidRPr="000A25F5">
        <w:rPr>
          <w:rFonts w:ascii="Bookman Old Style" w:hAnsi="Bookman Old Style" w:cs="Times"/>
        </w:rPr>
        <w:t xml:space="preserve"> northeast to the Great Lakes and northwest to modern-day </w:t>
      </w:r>
      <w:hyperlink r:id="rId8" w:history="1">
        <w:r w:rsidRPr="000A25F5">
          <w:rPr>
            <w:rFonts w:ascii="Bookman Old Style" w:hAnsi="Bookman Old Style" w:cs="Times"/>
          </w:rPr>
          <w:t>Montana</w:t>
        </w:r>
      </w:hyperlink>
      <w:r w:rsidRPr="000A25F5">
        <w:rPr>
          <w:rFonts w:ascii="Bookman Old Style" w:hAnsi="Bookman Old Style" w:cs="Times"/>
        </w:rPr>
        <w:t xml:space="preserve">. In 1762, during the </w:t>
      </w:r>
      <w:hyperlink r:id="rId9" w:history="1">
        <w:r w:rsidRPr="000A25F5">
          <w:rPr>
            <w:rFonts w:ascii="Bookman Old Style" w:hAnsi="Bookman Old Style" w:cs="Times"/>
          </w:rPr>
          <w:t>French and Indian War</w:t>
        </w:r>
      </w:hyperlink>
      <w:r w:rsidR="00CF43DE">
        <w:rPr>
          <w:rFonts w:ascii="Bookman Old Style" w:hAnsi="Bookman Old Style" w:cs="Times"/>
        </w:rPr>
        <w:t xml:space="preserve">, </w:t>
      </w:r>
      <w:r w:rsidRPr="000A25F5">
        <w:rPr>
          <w:rFonts w:ascii="Bookman Old Style" w:hAnsi="Bookman Old Style" w:cs="Times"/>
        </w:rPr>
        <w:t xml:space="preserve">France </w:t>
      </w:r>
      <w:r w:rsidR="00F820D1" w:rsidRPr="000A25F5">
        <w:rPr>
          <w:rFonts w:ascii="Bookman Old Style" w:hAnsi="Bookman Old Style" w:cs="Times"/>
        </w:rPr>
        <w:t>surrendered</w:t>
      </w:r>
      <w:r w:rsidRPr="000A25F5">
        <w:rPr>
          <w:rFonts w:ascii="Bookman Old Style" w:hAnsi="Bookman Old Style" w:cs="Times"/>
        </w:rPr>
        <w:t xml:space="preserve"> French </w:t>
      </w:r>
      <w:hyperlink r:id="rId10" w:history="1">
        <w:r w:rsidRPr="000A25F5">
          <w:rPr>
            <w:rFonts w:ascii="Bookman Old Style" w:hAnsi="Bookman Old Style" w:cs="Times"/>
          </w:rPr>
          <w:t>Louisiana</w:t>
        </w:r>
      </w:hyperlink>
      <w:r w:rsidRPr="000A25F5">
        <w:rPr>
          <w:rFonts w:ascii="Bookman Old Style" w:hAnsi="Bookman Old Style" w:cs="Times"/>
        </w:rPr>
        <w:t xml:space="preserve"> west of the Mississippi River to Spain</w:t>
      </w:r>
      <w:r w:rsidR="00CF43DE">
        <w:rPr>
          <w:rFonts w:ascii="Bookman Old Style" w:hAnsi="Bookman Old Style" w:cs="Times"/>
        </w:rPr>
        <w:t>.</w:t>
      </w:r>
      <w:r w:rsidRPr="000A25F5">
        <w:rPr>
          <w:rFonts w:ascii="Bookman Old Style" w:hAnsi="Bookman Old Style" w:cs="Times"/>
        </w:rPr>
        <w:t xml:space="preserve"> Spain, no longer a dominant European power, did little to develop Louisiana during the next three decades. </w:t>
      </w:r>
    </w:p>
    <w:p w14:paraId="0F1FE459" w14:textId="77777777" w:rsidR="00C55924" w:rsidRPr="000A25F5" w:rsidRDefault="00C55924" w:rsidP="000A25F5">
      <w:pPr>
        <w:ind w:right="-1170"/>
        <w:rPr>
          <w:rFonts w:ascii="Bookman Old Style" w:hAnsi="Bookman Old Style"/>
        </w:rPr>
      </w:pPr>
    </w:p>
    <w:p w14:paraId="1C6ECD45" w14:textId="4F30B401" w:rsidR="000A25F5" w:rsidRPr="000A25F5" w:rsidRDefault="000A25F5" w:rsidP="00F17E8E">
      <w:pPr>
        <w:widowControl w:val="0"/>
        <w:autoSpaceDE w:val="0"/>
        <w:autoSpaceDN w:val="0"/>
        <w:adjustRightInd w:val="0"/>
        <w:spacing w:after="800"/>
        <w:ind w:left="90" w:right="-1166" w:firstLine="630"/>
        <w:rPr>
          <w:rFonts w:ascii="Bookman Old Style" w:hAnsi="Bookman Old Style" w:cs="Times"/>
        </w:rPr>
      </w:pPr>
      <w:r w:rsidRPr="000A25F5">
        <w:rPr>
          <w:rFonts w:ascii="Bookman Old Style" w:hAnsi="Bookman Old Style" w:cs="Times"/>
        </w:rPr>
        <w:t xml:space="preserve">In 1801, Spain signed a secret treaty with France to return Louisiana Territory to France. Since the late 1780s, Americans had been moving westward into the </w:t>
      </w:r>
      <w:hyperlink r:id="rId11" w:history="1">
        <w:r w:rsidRPr="000A25F5">
          <w:rPr>
            <w:rFonts w:ascii="Bookman Old Style" w:hAnsi="Bookman Old Style" w:cs="Times"/>
          </w:rPr>
          <w:t>Ohio</w:t>
        </w:r>
      </w:hyperlink>
      <w:r w:rsidRPr="000A25F5">
        <w:rPr>
          <w:rFonts w:ascii="Bookman Old Style" w:hAnsi="Bookman Old Style" w:cs="Times"/>
        </w:rPr>
        <w:t xml:space="preserve"> River and </w:t>
      </w:r>
      <w:hyperlink r:id="rId12" w:history="1">
        <w:r w:rsidRPr="000A25F5">
          <w:rPr>
            <w:rFonts w:ascii="Bookman Old Style" w:hAnsi="Bookman Old Style" w:cs="Times"/>
          </w:rPr>
          <w:t>Tennessee</w:t>
        </w:r>
      </w:hyperlink>
      <w:r w:rsidRPr="000A25F5">
        <w:rPr>
          <w:rFonts w:ascii="Bookman Old Style" w:hAnsi="Bookman Old Style" w:cs="Times"/>
        </w:rPr>
        <w:t xml:space="preserve"> River valleys, and these settlers</w:t>
      </w:r>
      <w:r w:rsidR="00F820D1">
        <w:rPr>
          <w:rFonts w:ascii="Bookman Old Style" w:hAnsi="Bookman Old Style" w:cs="Times"/>
        </w:rPr>
        <w:t xml:space="preserve"> and farmers</w:t>
      </w:r>
      <w:r w:rsidRPr="000A25F5">
        <w:rPr>
          <w:rFonts w:ascii="Bookman Old Style" w:hAnsi="Bookman Old Style" w:cs="Times"/>
        </w:rPr>
        <w:t xml:space="preserve"> were highly dependent on free access to the Mississippi River and the strategic port of New Orleans.</w:t>
      </w:r>
      <w:r w:rsidR="004E6A3A">
        <w:rPr>
          <w:rFonts w:ascii="Bookman Old Style" w:hAnsi="Bookman Old Style" w:cs="Times"/>
        </w:rPr>
        <w:t xml:space="preserve">  The Mississippi was essential for trade for many Americans.</w:t>
      </w:r>
      <w:r w:rsidRPr="000A25F5">
        <w:rPr>
          <w:rFonts w:ascii="Bookman Old Style" w:hAnsi="Bookman Old Style" w:cs="Times"/>
        </w:rPr>
        <w:t xml:space="preserve"> U.S. officials feared that France, </w:t>
      </w:r>
      <w:r w:rsidR="00F820D1" w:rsidRPr="000A25F5">
        <w:rPr>
          <w:rFonts w:ascii="Bookman Old Style" w:hAnsi="Bookman Old Style" w:cs="Times"/>
        </w:rPr>
        <w:t>growing</w:t>
      </w:r>
      <w:r w:rsidRPr="000A25F5">
        <w:rPr>
          <w:rFonts w:ascii="Bookman Old Style" w:hAnsi="Bookman Old Style" w:cs="Times"/>
        </w:rPr>
        <w:t xml:space="preserve"> under the leadership of </w:t>
      </w:r>
      <w:hyperlink r:id="rId13" w:history="1">
        <w:r w:rsidRPr="000A25F5">
          <w:rPr>
            <w:rFonts w:ascii="Bookman Old Style" w:hAnsi="Bookman Old Style" w:cs="Times"/>
          </w:rPr>
          <w:t>Napoleon Bonaparte</w:t>
        </w:r>
      </w:hyperlink>
      <w:r w:rsidR="004E6A3A">
        <w:rPr>
          <w:rFonts w:ascii="Bookman Old Style" w:hAnsi="Bookman Old Style" w:cs="Times"/>
        </w:rPr>
        <w:t xml:space="preserve">, </w:t>
      </w:r>
      <w:r w:rsidRPr="000A25F5">
        <w:rPr>
          <w:rFonts w:ascii="Bookman Old Style" w:hAnsi="Bookman Old Style" w:cs="Times"/>
        </w:rPr>
        <w:t xml:space="preserve">would soon seek to dominate the Mississippi River and access to the Gulf of </w:t>
      </w:r>
      <w:hyperlink r:id="rId14" w:history="1">
        <w:r w:rsidRPr="000A25F5">
          <w:rPr>
            <w:rFonts w:ascii="Bookman Old Style" w:hAnsi="Bookman Old Style" w:cs="Times"/>
          </w:rPr>
          <w:t>Mexico</w:t>
        </w:r>
      </w:hyperlink>
      <w:r w:rsidRPr="000A25F5">
        <w:rPr>
          <w:rFonts w:ascii="Bookman Old Style" w:hAnsi="Bookman Old Style" w:cs="Times"/>
        </w:rPr>
        <w:t xml:space="preserve">. </w:t>
      </w:r>
      <w:r w:rsidR="00F820D1">
        <w:rPr>
          <w:rFonts w:ascii="Bookman Old Style" w:hAnsi="Bookman Old Style" w:cs="Times"/>
        </w:rPr>
        <w:t xml:space="preserve">Robert </w:t>
      </w:r>
      <w:r w:rsidRPr="000A25F5">
        <w:rPr>
          <w:rFonts w:ascii="Bookman Old Style" w:hAnsi="Bookman Old Style" w:cs="Times"/>
        </w:rPr>
        <w:t>Livingston</w:t>
      </w:r>
      <w:r w:rsidR="00F820D1">
        <w:rPr>
          <w:rFonts w:ascii="Bookman Old Style" w:hAnsi="Bookman Old Style" w:cs="Times"/>
        </w:rPr>
        <w:t>, U.S minister to France,</w:t>
      </w:r>
      <w:r w:rsidRPr="000A25F5">
        <w:rPr>
          <w:rFonts w:ascii="Bookman Old Style" w:hAnsi="Bookman Old Style" w:cs="Times"/>
        </w:rPr>
        <w:t xml:space="preserve"> was ordered to negotiate with French minister</w:t>
      </w:r>
      <w:r w:rsidR="00F820D1">
        <w:rPr>
          <w:rFonts w:ascii="Bookman Old Style" w:hAnsi="Bookman Old Style" w:cs="Times"/>
        </w:rPr>
        <w:t xml:space="preserve"> Charles Maurice de Talleyrand </w:t>
      </w:r>
      <w:r w:rsidRPr="000A25F5">
        <w:rPr>
          <w:rFonts w:ascii="Bookman Old Style" w:hAnsi="Bookman Old Style" w:cs="Times"/>
        </w:rPr>
        <w:t>for the purchase of New Orleans</w:t>
      </w:r>
      <w:r w:rsidR="00F820D1">
        <w:rPr>
          <w:rFonts w:ascii="Bookman Old Style" w:hAnsi="Bookman Old Style" w:cs="Times"/>
        </w:rPr>
        <w:t>.</w:t>
      </w:r>
      <w:r w:rsidR="000C35ED">
        <w:rPr>
          <w:rFonts w:ascii="Bookman Old Style" w:hAnsi="Bookman Old Style" w:cs="Times"/>
        </w:rPr>
        <w:t xml:space="preserve"> </w:t>
      </w:r>
      <w:r w:rsidR="00CF43DE">
        <w:rPr>
          <w:rFonts w:ascii="Bookman Old Style" w:hAnsi="Bookman Old Style" w:cs="Times"/>
        </w:rPr>
        <w:t>During these negotiations, the French asked</w:t>
      </w:r>
      <w:r w:rsidRPr="000A25F5">
        <w:rPr>
          <w:rFonts w:ascii="Bookman Old Style" w:hAnsi="Bookman Old Style" w:cs="Times"/>
        </w:rPr>
        <w:t xml:space="preserve"> Livingston if the United States was interested in purchasing all of Louisiana Territory. It is believed that the failure of France to put down a slave revolution in Haiti, the impending war with Great Britain and probable British naval blockade of France, and financial difficulties may all have prompted Napoleon to offer Louisiana for sale to the United States.</w:t>
      </w:r>
      <w:r w:rsidR="00F820D1">
        <w:rPr>
          <w:rFonts w:ascii="Bookman Old Style" w:hAnsi="Bookman Old Style" w:cs="Times"/>
        </w:rPr>
        <w:t xml:space="preserve">  </w:t>
      </w:r>
      <w:r w:rsidRPr="000A25F5">
        <w:rPr>
          <w:rFonts w:ascii="Bookman Old Style" w:hAnsi="Bookman Old Style" w:cs="Times"/>
        </w:rPr>
        <w:t>Negotiations moved swiftly, and at the end of April the U.S. agreed to pay $</w:t>
      </w:r>
      <w:r w:rsidR="00F820D1">
        <w:rPr>
          <w:rFonts w:ascii="Bookman Old Style" w:hAnsi="Bookman Old Style" w:cs="Times"/>
        </w:rPr>
        <w:t>15,000,000</w:t>
      </w:r>
      <w:r w:rsidRPr="000A25F5">
        <w:rPr>
          <w:rFonts w:ascii="Bookman Old Style" w:hAnsi="Bookman Old Style" w:cs="Times"/>
        </w:rPr>
        <w:t xml:space="preserve"> </w:t>
      </w:r>
      <w:r w:rsidR="0095364B">
        <w:rPr>
          <w:rFonts w:ascii="Bookman Old Style" w:hAnsi="Bookman Old Style" w:cs="Times"/>
        </w:rPr>
        <w:t>for the Louisiana Territory.</w:t>
      </w:r>
    </w:p>
    <w:p w14:paraId="61C5850A" w14:textId="67290E94" w:rsidR="000A25F5" w:rsidRPr="000A25F5" w:rsidRDefault="004E6A3A" w:rsidP="00F17E8E">
      <w:pPr>
        <w:widowControl w:val="0"/>
        <w:autoSpaceDE w:val="0"/>
        <w:autoSpaceDN w:val="0"/>
        <w:adjustRightInd w:val="0"/>
        <w:spacing w:after="200"/>
        <w:ind w:right="-1166"/>
        <w:jc w:val="center"/>
        <w:rPr>
          <w:rFonts w:ascii="Bookman Old Style" w:hAnsi="Bookman Old Style" w:cs="Times"/>
          <w:b/>
          <w:bCs/>
        </w:rPr>
      </w:pPr>
      <w:r>
        <w:rPr>
          <w:rFonts w:ascii="Bookman Old Style" w:hAnsi="Bookman Old Style" w:cs="Times"/>
          <w:b/>
          <w:bCs/>
        </w:rPr>
        <w:t>WAS THE PURCHASE CONSTITUTIONAL?</w:t>
      </w:r>
      <w:bookmarkStart w:id="0" w:name="_GoBack"/>
      <w:bookmarkEnd w:id="0"/>
    </w:p>
    <w:p w14:paraId="165E5DED" w14:textId="6640F21C" w:rsidR="00F820D1" w:rsidRDefault="004E6A3A" w:rsidP="000A25F5">
      <w:pPr>
        <w:ind w:right="-1170" w:firstLine="720"/>
        <w:rPr>
          <w:rFonts w:ascii="Bookman Old Style" w:hAnsi="Bookman Old Style" w:cs="Times"/>
        </w:rPr>
      </w:pPr>
      <w:r>
        <w:rPr>
          <w:rFonts w:ascii="Bookman Old Style" w:hAnsi="Bookman Old Style" w:cs="Times"/>
        </w:rPr>
        <w:t xml:space="preserve">Jefferson </w:t>
      </w:r>
      <w:r w:rsidR="009A32BD">
        <w:rPr>
          <w:rFonts w:ascii="Bookman Old Style" w:hAnsi="Bookman Old Style" w:cs="Times"/>
        </w:rPr>
        <w:t>welcomed</w:t>
      </w:r>
      <w:r>
        <w:rPr>
          <w:rFonts w:ascii="Bookman Old Style" w:hAnsi="Bookman Old Style" w:cs="Times"/>
        </w:rPr>
        <w:t xml:space="preserve"> the news from France.  Still he was not sure whether the President had the power to purchase Louisiana.  He had always insisted that the federal government had only those powers spelled out in the Constitution.  The document said nothing about a President having the power to buy land.  In the end, Jefferson decided that he did have the authority to buy Louisiana.  The Constitution, he reasoned, allowed for the President to make treaties.  At his request, the Senate approved the treaty, and the Louisiana Purchase went into effect.  In 1803, the United States took control of the vast lands west of the Mississippi.  </w:t>
      </w:r>
    </w:p>
    <w:p w14:paraId="2D9249A7" w14:textId="77777777" w:rsidR="004E6A3A" w:rsidRDefault="004E6A3A" w:rsidP="000A25F5">
      <w:pPr>
        <w:ind w:right="-1170" w:firstLine="720"/>
        <w:rPr>
          <w:rFonts w:ascii="Bookman Old Style" w:hAnsi="Bookman Old Style" w:cs="Times"/>
        </w:rPr>
      </w:pPr>
    </w:p>
    <w:p w14:paraId="12B052F0" w14:textId="77777777" w:rsidR="000C35ED" w:rsidRDefault="000C35ED" w:rsidP="000A25F5">
      <w:pPr>
        <w:ind w:right="-1170" w:firstLine="720"/>
        <w:rPr>
          <w:rFonts w:ascii="Bookman Old Style" w:hAnsi="Bookman Old Style" w:cs="Times"/>
        </w:rPr>
      </w:pPr>
    </w:p>
    <w:p w14:paraId="116A775D" w14:textId="77777777" w:rsidR="000C35ED" w:rsidRDefault="000C35ED" w:rsidP="000A25F5">
      <w:pPr>
        <w:ind w:right="-1170" w:firstLine="720"/>
        <w:rPr>
          <w:rFonts w:ascii="Bookman Old Style" w:hAnsi="Bookman Old Style" w:cs="Times"/>
        </w:rPr>
      </w:pPr>
    </w:p>
    <w:p w14:paraId="6ABF7A6B" w14:textId="77777777" w:rsidR="008B5E0C" w:rsidRDefault="008B5E0C" w:rsidP="000A25F5">
      <w:pPr>
        <w:ind w:right="-1170" w:firstLine="720"/>
        <w:rPr>
          <w:rFonts w:ascii="Bookman Old Style" w:hAnsi="Bookman Old Style" w:cs="Times"/>
        </w:rPr>
      </w:pPr>
    </w:p>
    <w:p w14:paraId="2CA8C7A4" w14:textId="77777777" w:rsidR="003F6552" w:rsidRDefault="003F6552" w:rsidP="000A25F5">
      <w:pPr>
        <w:ind w:right="-1170" w:firstLine="720"/>
        <w:rPr>
          <w:rFonts w:ascii="Bookman Old Style" w:hAnsi="Bookman Old Style" w:cs="Times"/>
        </w:rPr>
      </w:pPr>
    </w:p>
    <w:p w14:paraId="61FFB6EB" w14:textId="77777777" w:rsidR="003F6552" w:rsidRDefault="003F6552" w:rsidP="000A25F5">
      <w:pPr>
        <w:ind w:right="-1170" w:firstLine="720"/>
        <w:rPr>
          <w:rFonts w:ascii="Bookman Old Style" w:hAnsi="Bookman Old Style" w:cs="Times"/>
        </w:rPr>
      </w:pPr>
    </w:p>
    <w:p w14:paraId="2A193522" w14:textId="77777777" w:rsidR="003F6552" w:rsidRDefault="003F6552" w:rsidP="000A25F5">
      <w:pPr>
        <w:ind w:right="-1170" w:firstLine="720"/>
        <w:rPr>
          <w:rFonts w:ascii="Bookman Old Style" w:hAnsi="Bookman Old Style" w:cs="Times"/>
        </w:rPr>
      </w:pPr>
    </w:p>
    <w:p w14:paraId="24181213" w14:textId="77777777" w:rsidR="003F6552" w:rsidRDefault="003F6552" w:rsidP="000A25F5">
      <w:pPr>
        <w:ind w:right="-1170" w:firstLine="720"/>
        <w:rPr>
          <w:rFonts w:ascii="Bookman Old Style" w:hAnsi="Bookman Old Style" w:cs="Times"/>
        </w:rPr>
      </w:pPr>
    </w:p>
    <w:p w14:paraId="72EEB212" w14:textId="77777777" w:rsidR="00CF43DE" w:rsidRDefault="00CF43DE" w:rsidP="000A25F5">
      <w:pPr>
        <w:ind w:right="-1170" w:firstLine="720"/>
        <w:rPr>
          <w:rFonts w:ascii="Bookman Old Style" w:hAnsi="Bookman Old Style" w:cs="Times"/>
        </w:rPr>
      </w:pPr>
    </w:p>
    <w:p w14:paraId="4A324F8E" w14:textId="77777777" w:rsidR="00CF43DE" w:rsidRDefault="00CF43DE" w:rsidP="000A25F5">
      <w:pPr>
        <w:ind w:right="-1170" w:firstLine="720"/>
        <w:rPr>
          <w:rFonts w:ascii="Bookman Old Style" w:hAnsi="Bookman Old Style" w:cs="Times"/>
        </w:rPr>
      </w:pPr>
    </w:p>
    <w:p w14:paraId="0722CD89" w14:textId="77777777" w:rsidR="00CF43DE" w:rsidRDefault="00CF43DE" w:rsidP="000A25F5">
      <w:pPr>
        <w:ind w:right="-1170" w:firstLine="720"/>
        <w:rPr>
          <w:rFonts w:ascii="Bookman Old Style" w:hAnsi="Bookman Old Style" w:cs="Times"/>
        </w:rPr>
      </w:pPr>
    </w:p>
    <w:p w14:paraId="7491D9A5" w14:textId="77777777" w:rsidR="008B5E0C" w:rsidRDefault="008B5E0C" w:rsidP="008B5E0C">
      <w:pPr>
        <w:pStyle w:val="ListParagraph"/>
        <w:ind w:left="446" w:right="-1166"/>
        <w:jc w:val="center"/>
        <w:rPr>
          <w:rFonts w:ascii="Bookman Old Style" w:hAnsi="Bookman Old Style" w:cs="Times"/>
          <w:b/>
          <w:sz w:val="36"/>
          <w:szCs w:val="36"/>
        </w:rPr>
      </w:pPr>
      <w:r w:rsidRPr="004F4ACD">
        <w:rPr>
          <w:rFonts w:ascii="Bookman Old Style" w:hAnsi="Bookman Old Style" w:cs="Times"/>
          <w:b/>
          <w:sz w:val="36"/>
          <w:szCs w:val="36"/>
        </w:rPr>
        <w:lastRenderedPageBreak/>
        <w:t>Lewis and Clark</w:t>
      </w:r>
      <w:r>
        <w:rPr>
          <w:rFonts w:ascii="Bookman Old Style" w:hAnsi="Bookman Old Style" w:cs="Times"/>
          <w:b/>
          <w:sz w:val="36"/>
          <w:szCs w:val="36"/>
        </w:rPr>
        <w:t xml:space="preserve"> Expedition (1804-1806)</w:t>
      </w:r>
    </w:p>
    <w:p w14:paraId="29F928C3" w14:textId="5E1CB823" w:rsidR="008B5E0C" w:rsidRDefault="008B5E0C" w:rsidP="008B5E0C">
      <w:pPr>
        <w:widowControl w:val="0"/>
        <w:autoSpaceDE w:val="0"/>
        <w:autoSpaceDN w:val="0"/>
        <w:adjustRightInd w:val="0"/>
        <w:spacing w:after="120"/>
        <w:ind w:right="-1260" w:firstLine="446"/>
        <w:rPr>
          <w:rFonts w:ascii="Bookman Old Style" w:hAnsi="Bookman Old Style" w:cs="Times"/>
        </w:rPr>
      </w:pPr>
      <w:r>
        <w:rPr>
          <w:rFonts w:ascii="Bookman Old Style" w:hAnsi="Bookman Old Style" w:cs="Times"/>
        </w:rPr>
        <w:t>Meriwether Lewis and William Clark were chosen by Thomas Jefferson to lead an important expedition to explore the new territory that lay west of the Mississippi River to find out about the land, people, rivers, and anything else of interest in the new, vast, unknown region.</w:t>
      </w:r>
      <w:r w:rsidR="003F6552">
        <w:rPr>
          <w:rFonts w:ascii="Bookman Old Style" w:hAnsi="Bookman Old Style" w:cs="Times"/>
        </w:rPr>
        <w:t xml:space="preserve">  Many Americans believed in </w:t>
      </w:r>
      <w:r w:rsidR="003F6552" w:rsidRPr="003F6552">
        <w:rPr>
          <w:rFonts w:ascii="Bookman Old Style" w:hAnsi="Bookman Old Style" w:cs="Times"/>
          <w:b/>
        </w:rPr>
        <w:t>manifest destiny</w:t>
      </w:r>
      <w:r w:rsidR="003F6552">
        <w:rPr>
          <w:rFonts w:ascii="Bookman Old Style" w:hAnsi="Bookman Old Style" w:cs="Times"/>
        </w:rPr>
        <w:t xml:space="preserve"> which is the belief that the United States and its settlers are destined to expand west and throughout the continent.</w:t>
      </w:r>
      <w:r>
        <w:rPr>
          <w:rFonts w:ascii="Bookman Old Style" w:hAnsi="Bookman Old Style" w:cs="Times"/>
        </w:rPr>
        <w:t xml:space="preserve">  Lewis and Clark along with other explorers made up the Corps of Discovery.  The group set off on their journey from St. Louis where the Missouri and Mississippi Rivers meet, on May 14, 1804.  </w:t>
      </w:r>
    </w:p>
    <w:p w14:paraId="569D8A91" w14:textId="7D8BAAD5" w:rsidR="008B5E0C" w:rsidRDefault="008B5E0C" w:rsidP="008B5E0C">
      <w:pPr>
        <w:widowControl w:val="0"/>
        <w:autoSpaceDE w:val="0"/>
        <w:autoSpaceDN w:val="0"/>
        <w:adjustRightInd w:val="0"/>
        <w:spacing w:after="120"/>
        <w:ind w:right="-1260" w:firstLine="446"/>
        <w:rPr>
          <w:rFonts w:ascii="Bookman Old Style" w:hAnsi="Bookman Old Style" w:cs="Helvetica"/>
        </w:rPr>
      </w:pPr>
      <w:r w:rsidRPr="00205669">
        <w:rPr>
          <w:rFonts w:ascii="Bookman Old Style" w:hAnsi="Bookman Old Style" w:cs="Helvetica"/>
        </w:rPr>
        <w:t xml:space="preserve">The primary </w:t>
      </w:r>
      <w:r w:rsidR="00F17E8E">
        <w:rPr>
          <w:rFonts w:ascii="Bookman Old Style" w:hAnsi="Bookman Old Style" w:cs="Helvetica"/>
        </w:rPr>
        <w:t>purpose</w:t>
      </w:r>
      <w:r w:rsidR="00AE01EB">
        <w:rPr>
          <w:rFonts w:ascii="Bookman Old Style" w:hAnsi="Bookman Old Style" w:cs="Helvetica"/>
        </w:rPr>
        <w:t xml:space="preserve"> or goal of the expedition</w:t>
      </w:r>
      <w:r w:rsidRPr="00205669">
        <w:rPr>
          <w:rFonts w:ascii="Bookman Old Style" w:hAnsi="Bookman Old Style" w:cs="Helvetica"/>
        </w:rPr>
        <w:t xml:space="preserve"> was to explore and map</w:t>
      </w:r>
      <w:r>
        <w:rPr>
          <w:rFonts w:ascii="Bookman Old Style" w:hAnsi="Bookman Old Style" w:cs="Helvetica"/>
        </w:rPr>
        <w:t xml:space="preserve"> out</w:t>
      </w:r>
      <w:r w:rsidRPr="00205669">
        <w:rPr>
          <w:rFonts w:ascii="Bookman Old Style" w:hAnsi="Bookman Old Style" w:cs="Helvetica"/>
        </w:rPr>
        <w:t xml:space="preserve"> the newly acquired territory, find a practical route across the Western half of the continent, and establi</w:t>
      </w:r>
      <w:r>
        <w:rPr>
          <w:rFonts w:ascii="Bookman Old Style" w:hAnsi="Bookman Old Style" w:cs="Helvetica"/>
        </w:rPr>
        <w:t xml:space="preserve">sh an American presence in the </w:t>
      </w:r>
      <w:r w:rsidRPr="00205669">
        <w:rPr>
          <w:rFonts w:ascii="Bookman Old Style" w:hAnsi="Bookman Old Style" w:cs="Helvetica"/>
        </w:rPr>
        <w:t>territory.</w:t>
      </w:r>
      <w:r>
        <w:rPr>
          <w:rFonts w:ascii="Bookman Old Style" w:hAnsi="Bookman Old Style" w:cs="Helvetica"/>
        </w:rPr>
        <w:t xml:space="preserve">  </w:t>
      </w:r>
      <w:r w:rsidRPr="00205669">
        <w:rPr>
          <w:rFonts w:ascii="Bookman Old Style" w:hAnsi="Bookman Old Style" w:cs="Helvetica"/>
        </w:rPr>
        <w:t xml:space="preserve">The campaign's </w:t>
      </w:r>
      <w:r w:rsidR="00AE01EB">
        <w:rPr>
          <w:rFonts w:ascii="Bookman Old Style" w:hAnsi="Bookman Old Style" w:cs="Helvetica"/>
        </w:rPr>
        <w:t xml:space="preserve">second goal </w:t>
      </w:r>
      <w:r w:rsidR="00F17E8E" w:rsidRPr="00205669">
        <w:rPr>
          <w:rFonts w:ascii="Bookman Old Style" w:hAnsi="Bookman Old Style" w:cs="Helvetica"/>
        </w:rPr>
        <w:t>was</w:t>
      </w:r>
      <w:r w:rsidRPr="00205669">
        <w:rPr>
          <w:rFonts w:ascii="Bookman Old Style" w:hAnsi="Bookman Old Style" w:cs="Helvetica"/>
        </w:rPr>
        <w:t xml:space="preserve"> scientific and economic: to study the area's plants, animal life, and geography, and establish trade with local </w:t>
      </w:r>
      <w:r>
        <w:rPr>
          <w:rFonts w:ascii="Bookman Old Style" w:hAnsi="Bookman Old Style" w:cs="Helvetica"/>
        </w:rPr>
        <w:t>Native American</w:t>
      </w:r>
      <w:r w:rsidRPr="00205669">
        <w:rPr>
          <w:rFonts w:ascii="Bookman Old Style" w:hAnsi="Bookman Old Style" w:cs="Helvetica"/>
        </w:rPr>
        <w:t xml:space="preserve"> tribes. </w:t>
      </w:r>
    </w:p>
    <w:p w14:paraId="3E20D112" w14:textId="2CB1AB9A" w:rsidR="008B5E0C" w:rsidRDefault="008B5E0C" w:rsidP="00F17E8E">
      <w:pPr>
        <w:widowControl w:val="0"/>
        <w:autoSpaceDE w:val="0"/>
        <w:autoSpaceDN w:val="0"/>
        <w:adjustRightInd w:val="0"/>
        <w:spacing w:after="120"/>
        <w:ind w:right="-1260" w:firstLine="446"/>
        <w:rPr>
          <w:rFonts w:ascii="Bookman Old Style" w:hAnsi="Bookman Old Style" w:cs="Helvetica"/>
        </w:rPr>
      </w:pPr>
      <w:r>
        <w:rPr>
          <w:rFonts w:ascii="Bookman Old Style" w:hAnsi="Bookman Old Style" w:cs="Helvetica"/>
        </w:rPr>
        <w:t>A</w:t>
      </w:r>
      <w:r w:rsidR="00F17E8E">
        <w:rPr>
          <w:rFonts w:ascii="Bookman Old Style" w:hAnsi="Bookman Old Style" w:cs="Helvetica"/>
        </w:rPr>
        <w:t xml:space="preserve"> third </w:t>
      </w:r>
      <w:r w:rsidR="00AE01EB">
        <w:rPr>
          <w:rFonts w:ascii="Bookman Old Style" w:hAnsi="Bookman Old Style" w:cs="Helvetica"/>
        </w:rPr>
        <w:t>goal</w:t>
      </w:r>
      <w:r>
        <w:rPr>
          <w:rFonts w:ascii="Bookman Old Style" w:hAnsi="Bookman Old Style" w:cs="Helvetica"/>
        </w:rPr>
        <w:t xml:space="preserve"> of the expedition was the find out about the Native Americans living the newly purchased Louisiana Territory.  Lewis and Clark had strict instructions from President Jefferson to keep good relations with the Native Americans that they met on the journey.  During their journey, Lewis and Clark hired a French-Canadian trader named Toussaint Charbonneau and his wife Sacajawea, a Shoshone Native American.  Their baby Jean Baptiste also joined the expedition.  Sacajawea helped Lewis</w:t>
      </w:r>
      <w:r w:rsidR="00F17E8E">
        <w:rPr>
          <w:rFonts w:ascii="Bookman Old Style" w:hAnsi="Bookman Old Style" w:cs="Helvetica"/>
        </w:rPr>
        <w:t xml:space="preserve"> and</w:t>
      </w:r>
      <w:r>
        <w:rPr>
          <w:rFonts w:ascii="Bookman Old Style" w:hAnsi="Bookman Old Style" w:cs="Helvetica"/>
        </w:rPr>
        <w:t xml:space="preserve"> Clark during their journey as a guide and interpreter in dealing with other Native Americans.</w:t>
      </w:r>
      <w:r w:rsidR="00EC4B58">
        <w:rPr>
          <w:rFonts w:ascii="Bookman Old Style" w:hAnsi="Bookman Old Style" w:cs="Helvetica"/>
        </w:rPr>
        <w:t xml:space="preserve">  The presence of a woman and a baby on the expedition came as a sign of peace to other Native Americans that they encountered.</w:t>
      </w:r>
      <w:r w:rsidR="00AE01EB" w:rsidRPr="00AE01EB">
        <w:rPr>
          <w:rFonts w:ascii="Bookman Old Style" w:hAnsi="Bookman Old Style" w:cs="Helvetica"/>
        </w:rPr>
        <w:t xml:space="preserve"> </w:t>
      </w:r>
      <w:r w:rsidR="00AE01EB">
        <w:rPr>
          <w:rFonts w:ascii="Bookman Old Style" w:hAnsi="Bookman Old Style" w:cs="Helvetica"/>
        </w:rPr>
        <w:t>At the end of the journey in 1806, w</w:t>
      </w:r>
      <w:r w:rsidR="00AE01EB" w:rsidRPr="00205669">
        <w:rPr>
          <w:rFonts w:ascii="Bookman Old Style" w:hAnsi="Bookman Old Style" w:cs="Helvetica"/>
        </w:rPr>
        <w:t>ith maps, sketches and journals in hand, the exp</w:t>
      </w:r>
      <w:r w:rsidR="00AE01EB">
        <w:rPr>
          <w:rFonts w:ascii="Bookman Old Style" w:hAnsi="Bookman Old Style" w:cs="Helvetica"/>
        </w:rPr>
        <w:t>lorers</w:t>
      </w:r>
      <w:r w:rsidR="00AE01EB" w:rsidRPr="00205669">
        <w:rPr>
          <w:rFonts w:ascii="Bookman Old Style" w:hAnsi="Bookman Old Style" w:cs="Helvetica"/>
        </w:rPr>
        <w:t xml:space="preserve"> returned to St. Louis to report their findings to Jefferson.</w:t>
      </w:r>
    </w:p>
    <w:p w14:paraId="01F259A3" w14:textId="77777777" w:rsidR="00F17E8E" w:rsidRPr="003F6552" w:rsidRDefault="00F17E8E" w:rsidP="00F17E8E">
      <w:pPr>
        <w:widowControl w:val="0"/>
        <w:autoSpaceDE w:val="0"/>
        <w:autoSpaceDN w:val="0"/>
        <w:adjustRightInd w:val="0"/>
        <w:spacing w:after="120"/>
        <w:ind w:right="-1260" w:firstLine="446"/>
        <w:rPr>
          <w:rFonts w:ascii="Bookman Old Style" w:hAnsi="Bookman Old Style" w:cs="Helvetica"/>
          <w:sz w:val="16"/>
          <w:szCs w:val="16"/>
        </w:rPr>
      </w:pPr>
    </w:p>
    <w:p w14:paraId="0C017AE1" w14:textId="77777777" w:rsidR="008B5E0C" w:rsidRPr="003F6552" w:rsidRDefault="008B5E0C" w:rsidP="000A25F5">
      <w:pPr>
        <w:ind w:right="-1170" w:firstLine="720"/>
        <w:rPr>
          <w:rFonts w:ascii="Bookman Old Style" w:hAnsi="Bookman Old Style" w:cs="Times"/>
          <w:sz w:val="16"/>
          <w:szCs w:val="16"/>
        </w:rPr>
      </w:pPr>
    </w:p>
    <w:p w14:paraId="3D460DB0" w14:textId="100CE119" w:rsidR="00F820D1" w:rsidRDefault="00F820D1" w:rsidP="00F820D1">
      <w:pPr>
        <w:pStyle w:val="ListParagraph"/>
        <w:numPr>
          <w:ilvl w:val="0"/>
          <w:numId w:val="2"/>
        </w:numPr>
        <w:ind w:right="-1170"/>
        <w:rPr>
          <w:rFonts w:ascii="Bookman Old Style" w:hAnsi="Bookman Old Style" w:cs="Times"/>
        </w:rPr>
      </w:pPr>
      <w:r w:rsidRPr="00F820D1">
        <w:rPr>
          <w:rFonts w:ascii="Bookman Old Style" w:hAnsi="Bookman Old Style" w:cs="Times"/>
        </w:rPr>
        <w:t>Which two countries had control over the Louisiana Territory before the United States?</w:t>
      </w:r>
    </w:p>
    <w:p w14:paraId="550015A1" w14:textId="77777777" w:rsidR="00F820D1" w:rsidRPr="00F820D1" w:rsidRDefault="00F820D1" w:rsidP="00F820D1">
      <w:pPr>
        <w:pStyle w:val="ListParagraph"/>
        <w:ind w:left="450" w:right="-1170"/>
        <w:rPr>
          <w:rFonts w:ascii="Bookman Old Style" w:hAnsi="Bookman Old Style" w:cs="Times"/>
        </w:rPr>
      </w:pPr>
    </w:p>
    <w:p w14:paraId="3257E53B" w14:textId="4644CCED" w:rsidR="00AE01EB" w:rsidRPr="003F6552" w:rsidRDefault="00F820D1" w:rsidP="003F6552">
      <w:pPr>
        <w:pStyle w:val="ListParagraph"/>
        <w:spacing w:line="480" w:lineRule="auto"/>
        <w:ind w:left="446" w:right="-1166"/>
        <w:rPr>
          <w:rFonts w:ascii="Bookman Old Style" w:hAnsi="Bookman Old Style" w:cs="Times"/>
        </w:rPr>
      </w:pPr>
      <w:r>
        <w:rPr>
          <w:rFonts w:ascii="Bookman Old Style" w:hAnsi="Bookman Old Style" w:cs="Times"/>
        </w:rPr>
        <w:t>________________________________________________________________________________________________________________________________________________________________________________</w:t>
      </w:r>
    </w:p>
    <w:p w14:paraId="0ED0FC79" w14:textId="772806FA" w:rsidR="003F6552" w:rsidRDefault="003F6552" w:rsidP="004E6A3A">
      <w:pPr>
        <w:pStyle w:val="ListParagraph"/>
        <w:numPr>
          <w:ilvl w:val="0"/>
          <w:numId w:val="2"/>
        </w:numPr>
        <w:ind w:right="-1170"/>
        <w:rPr>
          <w:rFonts w:ascii="Bookman Old Style" w:hAnsi="Bookman Old Style"/>
        </w:rPr>
      </w:pPr>
      <w:r>
        <w:rPr>
          <w:rFonts w:ascii="Bookman Old Style" w:hAnsi="Bookman Old Style"/>
        </w:rPr>
        <w:t>What is manifest destiny?</w:t>
      </w:r>
    </w:p>
    <w:p w14:paraId="33C83B1B" w14:textId="77777777" w:rsidR="003F6552" w:rsidRPr="00F820D1" w:rsidRDefault="003F6552" w:rsidP="003F6552">
      <w:pPr>
        <w:pStyle w:val="ListParagraph"/>
        <w:ind w:left="450" w:right="-1170"/>
        <w:rPr>
          <w:rFonts w:ascii="Bookman Old Style" w:hAnsi="Bookman Old Style" w:cs="Times"/>
        </w:rPr>
      </w:pPr>
    </w:p>
    <w:p w14:paraId="027254B3" w14:textId="22F39576" w:rsidR="003F6552" w:rsidRPr="003F6552" w:rsidRDefault="003F6552" w:rsidP="003F6552">
      <w:pPr>
        <w:pStyle w:val="ListParagraph"/>
        <w:spacing w:line="480" w:lineRule="auto"/>
        <w:ind w:left="450" w:right="-1166"/>
        <w:rPr>
          <w:rFonts w:ascii="Bookman Old Style" w:hAnsi="Bookman Old Style" w:cs="Times"/>
        </w:rPr>
      </w:pPr>
      <w:r>
        <w:rPr>
          <w:rFonts w:ascii="Bookman Old Style" w:hAnsi="Bookman Old Style" w:cs="Times"/>
        </w:rPr>
        <w:t>________________________________________________________________________________________________________________________________________________________________________________</w:t>
      </w:r>
    </w:p>
    <w:p w14:paraId="4F06EA28" w14:textId="118292AC" w:rsidR="00F820D1" w:rsidRPr="004E6A3A" w:rsidRDefault="004E6A3A" w:rsidP="004E6A3A">
      <w:pPr>
        <w:pStyle w:val="ListParagraph"/>
        <w:numPr>
          <w:ilvl w:val="0"/>
          <w:numId w:val="2"/>
        </w:numPr>
        <w:ind w:right="-1170"/>
        <w:rPr>
          <w:rFonts w:ascii="Bookman Old Style" w:hAnsi="Bookman Old Style"/>
        </w:rPr>
      </w:pPr>
      <w:r w:rsidRPr="004E6A3A">
        <w:rPr>
          <w:rFonts w:ascii="Bookman Old Style" w:hAnsi="Bookman Old Style"/>
        </w:rPr>
        <w:t>Why was access to the Mississippi River important for many Americans?</w:t>
      </w:r>
    </w:p>
    <w:p w14:paraId="4BFDEF63" w14:textId="77777777" w:rsidR="004E6A3A" w:rsidRPr="00F820D1" w:rsidRDefault="004E6A3A" w:rsidP="004E6A3A">
      <w:pPr>
        <w:pStyle w:val="ListParagraph"/>
        <w:ind w:left="450" w:right="-1170"/>
        <w:rPr>
          <w:rFonts w:ascii="Bookman Old Style" w:hAnsi="Bookman Old Style" w:cs="Times"/>
        </w:rPr>
      </w:pPr>
    </w:p>
    <w:p w14:paraId="54E362CE" w14:textId="60E40FFD" w:rsidR="003F6552" w:rsidRPr="003F6552" w:rsidRDefault="004E6A3A" w:rsidP="003F6552">
      <w:pPr>
        <w:pStyle w:val="ListParagraph"/>
        <w:spacing w:line="480" w:lineRule="auto"/>
        <w:ind w:left="450" w:right="-1166"/>
        <w:rPr>
          <w:rFonts w:ascii="Bookman Old Style" w:hAnsi="Bookman Old Style" w:cs="Times"/>
        </w:rPr>
      </w:pPr>
      <w:r>
        <w:rPr>
          <w:rFonts w:ascii="Bookman Old Style" w:hAnsi="Bookman Old Style" w:cs="Times"/>
        </w:rPr>
        <w:t>________________________________________________________________________________________________________________________________________________________________________________</w:t>
      </w:r>
    </w:p>
    <w:p w14:paraId="715384CC" w14:textId="167546D3" w:rsidR="004E6A3A" w:rsidRDefault="004E6A3A" w:rsidP="004E6A3A">
      <w:pPr>
        <w:pStyle w:val="ListParagraph"/>
        <w:numPr>
          <w:ilvl w:val="0"/>
          <w:numId w:val="2"/>
        </w:numPr>
        <w:ind w:right="-1170"/>
        <w:rPr>
          <w:rFonts w:ascii="Bookman Old Style" w:hAnsi="Bookman Old Style"/>
        </w:rPr>
      </w:pPr>
      <w:r>
        <w:rPr>
          <w:rFonts w:ascii="Bookman Old Style" w:hAnsi="Bookman Old Style"/>
        </w:rPr>
        <w:t>Why did Napoleon agree to sell the whole Louisiana Territory to the United States?</w:t>
      </w:r>
    </w:p>
    <w:p w14:paraId="2C2AD675" w14:textId="77777777" w:rsidR="004E6A3A" w:rsidRPr="00F820D1" w:rsidRDefault="004E6A3A" w:rsidP="004E6A3A">
      <w:pPr>
        <w:pStyle w:val="ListParagraph"/>
        <w:ind w:left="450" w:right="-1170"/>
        <w:rPr>
          <w:rFonts w:ascii="Bookman Old Style" w:hAnsi="Bookman Old Style" w:cs="Times"/>
        </w:rPr>
      </w:pPr>
    </w:p>
    <w:p w14:paraId="28465147" w14:textId="4A7A29A2" w:rsidR="003F6552" w:rsidRPr="00AE01EB" w:rsidRDefault="004E6A3A" w:rsidP="003F6552">
      <w:pPr>
        <w:pStyle w:val="ListParagraph"/>
        <w:spacing w:line="480" w:lineRule="auto"/>
        <w:ind w:left="450" w:right="-1166"/>
        <w:rPr>
          <w:rFonts w:ascii="Bookman Old Style" w:hAnsi="Bookman Old Style" w:cs="Times"/>
        </w:rPr>
      </w:pPr>
      <w:r>
        <w:rPr>
          <w:rFonts w:ascii="Bookman Old Style" w:hAnsi="Bookman Old Style" w:cs="Times"/>
        </w:rPr>
        <w:t>________________________________________________________________________________________________________________________________________________________________________________</w:t>
      </w:r>
    </w:p>
    <w:p w14:paraId="60204D9A" w14:textId="30EE5136" w:rsidR="004E6A3A" w:rsidRDefault="004E6A3A" w:rsidP="004E6A3A">
      <w:pPr>
        <w:pStyle w:val="ListParagraph"/>
        <w:numPr>
          <w:ilvl w:val="0"/>
          <w:numId w:val="2"/>
        </w:numPr>
        <w:ind w:right="-1170"/>
        <w:rPr>
          <w:rFonts w:ascii="Bookman Old Style" w:hAnsi="Bookman Old Style"/>
        </w:rPr>
      </w:pPr>
      <w:r>
        <w:rPr>
          <w:rFonts w:ascii="Bookman Old Style" w:hAnsi="Bookman Old Style"/>
        </w:rPr>
        <w:lastRenderedPageBreak/>
        <w:t>Do you think the President’s decision to purchase Louisiana was Constitutional? Why or why not?</w:t>
      </w:r>
    </w:p>
    <w:p w14:paraId="41AE62A7" w14:textId="77777777" w:rsidR="004E6A3A" w:rsidRPr="00F820D1" w:rsidRDefault="004E6A3A" w:rsidP="004E6A3A">
      <w:pPr>
        <w:pStyle w:val="ListParagraph"/>
        <w:ind w:left="450" w:right="-1170"/>
        <w:rPr>
          <w:rFonts w:ascii="Bookman Old Style" w:hAnsi="Bookman Old Style" w:cs="Times"/>
        </w:rPr>
      </w:pPr>
    </w:p>
    <w:p w14:paraId="678FE0F0" w14:textId="546493D8" w:rsidR="00BD76F4" w:rsidRPr="00BD76F4" w:rsidRDefault="004E6A3A" w:rsidP="00BD76F4">
      <w:pPr>
        <w:pStyle w:val="ListParagraph"/>
        <w:spacing w:line="480" w:lineRule="auto"/>
        <w:ind w:left="450" w:right="-1166"/>
        <w:rPr>
          <w:rFonts w:ascii="Bookman Old Style" w:hAnsi="Bookman Old Style" w:cs="Times"/>
        </w:rPr>
      </w:pPr>
      <w:r>
        <w:rPr>
          <w:rFonts w:ascii="Bookman Old Style" w:hAnsi="Bookman Old Style" w:cs="Times"/>
        </w:rPr>
        <w:t>________________________________________________________________________________________________________________________________________________________________________________</w:t>
      </w:r>
    </w:p>
    <w:p w14:paraId="15B539B9" w14:textId="77777777" w:rsidR="00BD76F4" w:rsidRPr="00F820D1" w:rsidRDefault="00BD76F4" w:rsidP="00BD76F4">
      <w:pPr>
        <w:pStyle w:val="ListParagraph"/>
        <w:spacing w:line="480" w:lineRule="auto"/>
        <w:ind w:left="446" w:right="-1166"/>
        <w:rPr>
          <w:rFonts w:ascii="Bookman Old Style" w:hAnsi="Bookman Old Style" w:cs="Times"/>
        </w:rPr>
      </w:pPr>
      <w:r>
        <w:rPr>
          <w:rFonts w:ascii="Bookman Old Style" w:hAnsi="Bookman Old Style" w:cs="Times"/>
        </w:rPr>
        <w:t>________________________________________________________________________________________________________________________________________________________________________________</w:t>
      </w:r>
    </w:p>
    <w:p w14:paraId="5A023089" w14:textId="77777777" w:rsidR="004E6A3A" w:rsidRPr="00BD76F4" w:rsidRDefault="004E6A3A" w:rsidP="00BD76F4">
      <w:pPr>
        <w:spacing w:line="480" w:lineRule="auto"/>
        <w:ind w:right="-1166"/>
        <w:rPr>
          <w:rFonts w:ascii="Bookman Old Style" w:hAnsi="Bookman Old Style" w:cs="Times"/>
        </w:rPr>
      </w:pPr>
    </w:p>
    <w:p w14:paraId="34F6AD1A" w14:textId="31D0E7AB" w:rsidR="004E6A3A" w:rsidRDefault="004E6A3A" w:rsidP="004E6A3A">
      <w:pPr>
        <w:pStyle w:val="ListParagraph"/>
        <w:numPr>
          <w:ilvl w:val="0"/>
          <w:numId w:val="2"/>
        </w:numPr>
        <w:ind w:right="-1170"/>
        <w:rPr>
          <w:rFonts w:ascii="Bookman Old Style" w:hAnsi="Bookman Old Style"/>
        </w:rPr>
      </w:pPr>
      <w:r>
        <w:rPr>
          <w:rFonts w:ascii="Bookman Old Style" w:hAnsi="Bookman Old Style"/>
        </w:rPr>
        <w:t>Now that the United Sta</w:t>
      </w:r>
      <w:r w:rsidR="005803D1">
        <w:rPr>
          <w:rFonts w:ascii="Bookman Old Style" w:hAnsi="Bookman Old Style"/>
        </w:rPr>
        <w:t>tes has doubled in size, predict what</w:t>
      </w:r>
      <w:r>
        <w:rPr>
          <w:rFonts w:ascii="Bookman Old Style" w:hAnsi="Bookman Old Style"/>
        </w:rPr>
        <w:t xml:space="preserve"> you think needs to hap</w:t>
      </w:r>
      <w:r w:rsidR="005803D1">
        <w:rPr>
          <w:rFonts w:ascii="Bookman Old Style" w:hAnsi="Bookman Old Style"/>
        </w:rPr>
        <w:t>pen with this new land.</w:t>
      </w:r>
      <w:r>
        <w:rPr>
          <w:rFonts w:ascii="Bookman Old Style" w:hAnsi="Bookman Old Style"/>
        </w:rPr>
        <w:t xml:space="preserve"> Explain. </w:t>
      </w:r>
    </w:p>
    <w:p w14:paraId="6F51DBC5" w14:textId="77777777" w:rsidR="004E6A3A" w:rsidRPr="00F820D1" w:rsidRDefault="004E6A3A" w:rsidP="004E6A3A">
      <w:pPr>
        <w:pStyle w:val="ListParagraph"/>
        <w:ind w:left="450" w:right="-1170"/>
        <w:rPr>
          <w:rFonts w:ascii="Bookman Old Style" w:hAnsi="Bookman Old Style" w:cs="Times"/>
        </w:rPr>
      </w:pPr>
    </w:p>
    <w:p w14:paraId="027CF045" w14:textId="324C9447" w:rsidR="004E6A3A" w:rsidRPr="004E6A3A" w:rsidRDefault="004E6A3A" w:rsidP="004E6A3A">
      <w:pPr>
        <w:pStyle w:val="ListParagraph"/>
        <w:spacing w:line="480" w:lineRule="auto"/>
        <w:ind w:left="450" w:right="-1166"/>
        <w:rPr>
          <w:rFonts w:ascii="Bookman Old Style" w:hAnsi="Bookman Old Style" w:cs="Times"/>
        </w:rPr>
      </w:pPr>
      <w:r>
        <w:rPr>
          <w:rFonts w:ascii="Bookman Old Style" w:hAnsi="Bookman Old Style" w:cs="Times"/>
        </w:rPr>
        <w:t>________________________________________________________________________________________________________________________________________________________________________________</w:t>
      </w:r>
    </w:p>
    <w:p w14:paraId="715EAB0C" w14:textId="55F48154" w:rsidR="00205669" w:rsidRPr="008C7ABD" w:rsidRDefault="004E6A3A" w:rsidP="008C7ABD">
      <w:pPr>
        <w:pStyle w:val="ListParagraph"/>
        <w:spacing w:line="480" w:lineRule="auto"/>
        <w:ind w:left="446" w:right="-1166"/>
        <w:rPr>
          <w:rFonts w:ascii="Bookman Old Style" w:hAnsi="Bookman Old Style" w:cs="Times"/>
        </w:rPr>
      </w:pPr>
      <w:r>
        <w:rPr>
          <w:rFonts w:ascii="Bookman Old Style" w:hAnsi="Bookman Old Style" w:cs="Times"/>
        </w:rPr>
        <w:t>________________________________________________________________________________________________________________________________________________________________________________</w:t>
      </w:r>
    </w:p>
    <w:p w14:paraId="21885044" w14:textId="77777777" w:rsidR="008C7ABD" w:rsidRDefault="008C7ABD" w:rsidP="00205669">
      <w:pPr>
        <w:pStyle w:val="ListParagraph"/>
        <w:ind w:left="446" w:right="-1166" w:firstLine="274"/>
        <w:rPr>
          <w:rFonts w:ascii="Bookman Old Style" w:hAnsi="Bookman Old Style" w:cs="Times"/>
        </w:rPr>
      </w:pPr>
    </w:p>
    <w:p w14:paraId="46413C64" w14:textId="2ECFA7E9" w:rsidR="00F17E8E" w:rsidRDefault="00F17E8E" w:rsidP="00F17E8E">
      <w:pPr>
        <w:pStyle w:val="ListParagraph"/>
        <w:ind w:left="90" w:right="-1166"/>
        <w:rPr>
          <w:rFonts w:ascii="Bookman Old Style" w:hAnsi="Bookman Old Style" w:cs="Times"/>
        </w:rPr>
      </w:pPr>
      <w:r>
        <w:rPr>
          <w:rFonts w:ascii="Bookman Old Style" w:hAnsi="Bookman Old Style" w:cs="Times"/>
        </w:rPr>
        <w:t>6.) How long did the Lewis and Clark expedition last? ______________________________________</w:t>
      </w:r>
    </w:p>
    <w:p w14:paraId="6640E119" w14:textId="77777777" w:rsidR="00F17E8E" w:rsidRPr="008C7ABD" w:rsidRDefault="00F17E8E" w:rsidP="008C7ABD">
      <w:pPr>
        <w:ind w:right="-1166"/>
        <w:rPr>
          <w:rFonts w:ascii="Bookman Old Style" w:hAnsi="Bookman Old Style" w:cs="Times"/>
        </w:rPr>
      </w:pPr>
    </w:p>
    <w:p w14:paraId="057BF814" w14:textId="77777777" w:rsidR="008C7ABD" w:rsidRDefault="008C7ABD" w:rsidP="00F17E8E">
      <w:pPr>
        <w:pStyle w:val="ListParagraph"/>
        <w:ind w:left="90" w:right="-1166"/>
        <w:rPr>
          <w:rFonts w:ascii="Bookman Old Style" w:hAnsi="Bookman Old Style" w:cs="Times"/>
        </w:rPr>
      </w:pPr>
    </w:p>
    <w:p w14:paraId="089FD79E" w14:textId="5DC73B1E" w:rsidR="00205669" w:rsidRDefault="00F17E8E" w:rsidP="00F17E8E">
      <w:pPr>
        <w:pStyle w:val="ListParagraph"/>
        <w:ind w:left="90" w:right="-1166"/>
        <w:rPr>
          <w:rFonts w:ascii="Bookman Old Style" w:hAnsi="Bookman Old Style" w:cs="Times"/>
        </w:rPr>
      </w:pPr>
      <w:r>
        <w:rPr>
          <w:rFonts w:ascii="Bookman Old Style" w:hAnsi="Bookman Old Style" w:cs="Times"/>
        </w:rPr>
        <w:t xml:space="preserve">7.) What were the goals of the Lewis and Clark Expedition? </w:t>
      </w:r>
      <w:r w:rsidR="008C7ABD">
        <w:rPr>
          <w:rFonts w:ascii="Bookman Old Style" w:hAnsi="Bookman Old Style" w:cs="Times"/>
        </w:rPr>
        <w:t>List and e</w:t>
      </w:r>
      <w:r>
        <w:rPr>
          <w:rFonts w:ascii="Bookman Old Style" w:hAnsi="Bookman Old Style" w:cs="Times"/>
        </w:rPr>
        <w:t>xplain at least three.</w:t>
      </w:r>
    </w:p>
    <w:p w14:paraId="7168296D" w14:textId="77777777" w:rsidR="00F17E8E" w:rsidRPr="00F820D1" w:rsidRDefault="00F17E8E" w:rsidP="00F17E8E">
      <w:pPr>
        <w:pStyle w:val="ListParagraph"/>
        <w:ind w:left="450" w:right="-1170"/>
        <w:rPr>
          <w:rFonts w:ascii="Bookman Old Style" w:hAnsi="Bookman Old Style" w:cs="Times"/>
        </w:rPr>
      </w:pPr>
    </w:p>
    <w:p w14:paraId="42FC564E" w14:textId="79765DD4" w:rsidR="00F17E8E" w:rsidRPr="00F17E8E" w:rsidRDefault="00F17E8E" w:rsidP="00F17E8E">
      <w:pPr>
        <w:pStyle w:val="ListParagraph"/>
        <w:spacing w:line="480" w:lineRule="auto"/>
        <w:ind w:left="450" w:right="-1166"/>
        <w:rPr>
          <w:rFonts w:ascii="Bookman Old Style" w:hAnsi="Bookman Old Style" w:cs="Times"/>
        </w:rPr>
      </w:pPr>
      <w:r>
        <w:rPr>
          <w:rFonts w:ascii="Bookman Old Style" w:hAnsi="Bookman Old Style" w:cs="Times"/>
        </w:rPr>
        <w:t>________________________________________________________________________________________________________________________________________________________________________________</w:t>
      </w:r>
    </w:p>
    <w:p w14:paraId="78CA0F52" w14:textId="201249AF" w:rsidR="00F17E8E" w:rsidRDefault="00F17E8E" w:rsidP="00F17E8E">
      <w:pPr>
        <w:pStyle w:val="ListParagraph"/>
        <w:spacing w:line="480" w:lineRule="auto"/>
        <w:ind w:left="450" w:right="-1166"/>
        <w:rPr>
          <w:rFonts w:ascii="Bookman Old Style" w:hAnsi="Bookman Old Style" w:cs="Times"/>
        </w:rPr>
      </w:pPr>
      <w:r>
        <w:rPr>
          <w:rFonts w:ascii="Bookman Old Style" w:hAnsi="Bookman Old Style" w:cs="Times"/>
        </w:rPr>
        <w:t>________________________________________________________________________________________________________________________________________________________________________________</w:t>
      </w:r>
      <w:r w:rsidR="008C7ABD">
        <w:rPr>
          <w:rFonts w:ascii="Bookman Old Style" w:hAnsi="Bookman Old Style" w:cs="Times"/>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9F3191" w14:textId="77777777" w:rsidR="00AE01EB" w:rsidRPr="00F17E8E" w:rsidRDefault="00AE01EB" w:rsidP="00F17E8E">
      <w:pPr>
        <w:pStyle w:val="ListParagraph"/>
        <w:spacing w:line="480" w:lineRule="auto"/>
        <w:ind w:left="450" w:right="-1166"/>
        <w:rPr>
          <w:rFonts w:ascii="Bookman Old Style" w:hAnsi="Bookman Old Style" w:cs="Times"/>
        </w:rPr>
      </w:pPr>
    </w:p>
    <w:p w14:paraId="569A1D70" w14:textId="395F240D" w:rsidR="00F17E8E" w:rsidRDefault="00F17E8E" w:rsidP="00F17E8E">
      <w:pPr>
        <w:pStyle w:val="ListParagraph"/>
        <w:ind w:left="90" w:right="-1166"/>
        <w:rPr>
          <w:rFonts w:ascii="Bookman Old Style" w:hAnsi="Bookman Old Style" w:cs="Times"/>
        </w:rPr>
      </w:pPr>
      <w:r>
        <w:rPr>
          <w:rFonts w:ascii="Bookman Old Style" w:hAnsi="Bookman Old Style" w:cs="Times"/>
        </w:rPr>
        <w:t>8.) Who was Sacajawea and how did she help Lewis and Clark?</w:t>
      </w:r>
    </w:p>
    <w:p w14:paraId="11F6EC1B" w14:textId="77777777" w:rsidR="00F17E8E" w:rsidRPr="00F820D1" w:rsidRDefault="00F17E8E" w:rsidP="00F17E8E">
      <w:pPr>
        <w:pStyle w:val="ListParagraph"/>
        <w:ind w:left="450" w:right="-1170"/>
        <w:rPr>
          <w:rFonts w:ascii="Bookman Old Style" w:hAnsi="Bookman Old Style" w:cs="Times"/>
        </w:rPr>
      </w:pPr>
    </w:p>
    <w:p w14:paraId="6A5E2931" w14:textId="586C990E" w:rsidR="00F17E8E" w:rsidRPr="00EC4B58" w:rsidRDefault="00F17E8E" w:rsidP="00EC4B58">
      <w:pPr>
        <w:pStyle w:val="ListParagraph"/>
        <w:spacing w:line="480" w:lineRule="auto"/>
        <w:ind w:left="450" w:right="-1166"/>
        <w:rPr>
          <w:rFonts w:ascii="Bookman Old Style" w:hAnsi="Bookman Old Style" w:cs="Times"/>
        </w:rPr>
      </w:pPr>
      <w:r>
        <w:rPr>
          <w:rFonts w:ascii="Bookman Old Style" w:hAnsi="Bookman Old Style" w:cs="Times"/>
        </w:rPr>
        <w:t>________________________________________________________________________________________________________________________________________________________________________________</w:t>
      </w:r>
    </w:p>
    <w:sectPr w:rsidR="00F17E8E" w:rsidRPr="00EC4B58" w:rsidSect="003F6552">
      <w:pgSz w:w="12240" w:h="15840"/>
      <w:pgMar w:top="720" w:right="1800" w:bottom="72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235F70"/>
    <w:multiLevelType w:val="hybridMultilevel"/>
    <w:tmpl w:val="F69E90FC"/>
    <w:lvl w:ilvl="0" w:tplc="E39ED4D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73D468E5"/>
    <w:multiLevelType w:val="hybridMultilevel"/>
    <w:tmpl w:val="6EA4E5C2"/>
    <w:lvl w:ilvl="0" w:tplc="6BEA78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924"/>
    <w:rsid w:val="000A25F5"/>
    <w:rsid w:val="000C35ED"/>
    <w:rsid w:val="001F2EF5"/>
    <w:rsid w:val="00205669"/>
    <w:rsid w:val="003F6552"/>
    <w:rsid w:val="004627FB"/>
    <w:rsid w:val="004E6A3A"/>
    <w:rsid w:val="004F4ACD"/>
    <w:rsid w:val="005803D1"/>
    <w:rsid w:val="00623BF6"/>
    <w:rsid w:val="007B57FD"/>
    <w:rsid w:val="007D14B5"/>
    <w:rsid w:val="00853597"/>
    <w:rsid w:val="008B5E0C"/>
    <w:rsid w:val="008C7ABD"/>
    <w:rsid w:val="00911D18"/>
    <w:rsid w:val="0095364B"/>
    <w:rsid w:val="009A32BD"/>
    <w:rsid w:val="00AE01EB"/>
    <w:rsid w:val="00BD76F4"/>
    <w:rsid w:val="00C1517E"/>
    <w:rsid w:val="00C55924"/>
    <w:rsid w:val="00CF43DE"/>
    <w:rsid w:val="00DB3FD5"/>
    <w:rsid w:val="00DE0408"/>
    <w:rsid w:val="00E00ECE"/>
    <w:rsid w:val="00EC4B58"/>
    <w:rsid w:val="00EE7DDE"/>
    <w:rsid w:val="00F17E8E"/>
    <w:rsid w:val="00F820D1"/>
    <w:rsid w:val="00FB4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F326B1"/>
  <w14:defaultImageDpi w14:val="300"/>
  <w15:docId w15:val="{F1783D03-ABA5-4605-951C-6108B641E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9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5924"/>
    <w:rPr>
      <w:rFonts w:ascii="Lucida Grande" w:hAnsi="Lucida Grande" w:cs="Lucida Grande"/>
      <w:sz w:val="18"/>
      <w:szCs w:val="18"/>
    </w:rPr>
  </w:style>
  <w:style w:type="paragraph" w:styleId="ListParagraph">
    <w:name w:val="List Paragraph"/>
    <w:basedOn w:val="Normal"/>
    <w:uiPriority w:val="34"/>
    <w:qFormat/>
    <w:rsid w:val="00C559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com/topics/us-states/montana" TargetMode="External"/><Relationship Id="rId13" Type="http://schemas.openxmlformats.org/officeDocument/2006/relationships/hyperlink" Target="http://www.history.com/topics/napoleon" TargetMode="External"/><Relationship Id="rId3" Type="http://schemas.openxmlformats.org/officeDocument/2006/relationships/settings" Target="settings.xml"/><Relationship Id="rId7" Type="http://schemas.openxmlformats.org/officeDocument/2006/relationships/hyperlink" Target="http://www.history.com/topics/new-orleans" TargetMode="External"/><Relationship Id="rId12" Type="http://schemas.openxmlformats.org/officeDocument/2006/relationships/hyperlink" Target="http://www.history.com/topics/us-states/tenness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history.com/topics/us-states/mississippi" TargetMode="External"/><Relationship Id="rId11" Type="http://schemas.openxmlformats.org/officeDocument/2006/relationships/hyperlink" Target="http://www.history.com/topics/us-states/ohio"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www.history.com/topics/us-states/louisiana" TargetMode="External"/><Relationship Id="rId4" Type="http://schemas.openxmlformats.org/officeDocument/2006/relationships/webSettings" Target="webSettings.xml"/><Relationship Id="rId9" Type="http://schemas.openxmlformats.org/officeDocument/2006/relationships/hyperlink" Target="http://www.history.com/topics/french-and-indian-war" TargetMode="External"/><Relationship Id="rId14" Type="http://schemas.openxmlformats.org/officeDocument/2006/relationships/hyperlink" Target="http://www.history.com/topics/mexi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1320</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Keane</dc:creator>
  <cp:keywords/>
  <dc:description/>
  <cp:lastModifiedBy>Amy Davis</cp:lastModifiedBy>
  <cp:revision>2</cp:revision>
  <dcterms:created xsi:type="dcterms:W3CDTF">2017-12-10T21:18:00Z</dcterms:created>
  <dcterms:modified xsi:type="dcterms:W3CDTF">2017-12-10T21:18:00Z</dcterms:modified>
</cp:coreProperties>
</file>